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FC" w:rsidRDefault="00284DFC" w:rsidP="00284DFC">
      <w:pPr>
        <w:rPr>
          <w:sz w:val="24"/>
          <w:lang w:val="en-US"/>
        </w:rPr>
      </w:pPr>
    </w:p>
    <w:p w:rsidR="00284DFC" w:rsidRPr="00284DFC" w:rsidRDefault="00284DFC" w:rsidP="00284DFC">
      <w:pPr>
        <w:jc w:val="center"/>
        <w:rPr>
          <w:b/>
          <w:bCs/>
          <w:color w:val="548DD4" w:themeColor="text2" w:themeTint="99"/>
          <w:sz w:val="36"/>
          <w:szCs w:val="36"/>
          <w:lang w:val="en-US"/>
        </w:rPr>
      </w:pPr>
      <w:r w:rsidRPr="00284DFC">
        <w:rPr>
          <w:b/>
          <w:bCs/>
          <w:color w:val="548DD4" w:themeColor="text2" w:themeTint="99"/>
          <w:sz w:val="36"/>
          <w:szCs w:val="36"/>
        </w:rPr>
        <w:t>Степени</w:t>
      </w:r>
    </w:p>
    <w:p w:rsidR="00284DFC" w:rsidRDefault="00284DFC" w:rsidP="00284DFC">
      <w:pPr>
        <w:rPr>
          <w:b/>
          <w:bCs/>
          <w:sz w:val="24"/>
          <w:lang w:val="en-US"/>
        </w:rPr>
      </w:pPr>
    </w:p>
    <w:p w:rsidR="00284DFC" w:rsidRPr="00A434A3" w:rsidRDefault="00284DFC" w:rsidP="00284DFC">
      <w:pPr>
        <w:rPr>
          <w:sz w:val="24"/>
        </w:rPr>
      </w:pPr>
      <w:r>
        <w:rPr>
          <w:b/>
          <w:bCs/>
          <w:position w:val="-34"/>
          <w:sz w:val="24"/>
        </w:rPr>
        <w:object w:dxaOrig="15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pt" o:ole="">
            <v:imagedata r:id="rId4" o:title=""/>
          </v:shape>
          <o:OLEObject Type="Embed" ProgID="Equation.3" ShapeID="_x0000_i1025" DrawAspect="Content" ObjectID="_1359042715" r:id="rId5"/>
        </w:object>
      </w:r>
      <w:r w:rsidRPr="00A434A3">
        <w:rPr>
          <w:b/>
          <w:bCs/>
          <w:sz w:val="24"/>
        </w:rPr>
        <w:t xml:space="preserve">          </w:t>
      </w:r>
      <w:r>
        <w:rPr>
          <w:b/>
          <w:bCs/>
          <w:position w:val="-6"/>
          <w:sz w:val="24"/>
          <w:lang w:val="en-US"/>
        </w:rPr>
        <w:object w:dxaOrig="1420" w:dyaOrig="320">
          <v:shape id="_x0000_i1026" type="#_x0000_t75" style="width:71.25pt;height:15.75pt" o:ole="">
            <v:imagedata r:id="rId6" o:title=""/>
          </v:shape>
          <o:OLEObject Type="Embed" ProgID="Equation.3" ShapeID="_x0000_i1026" DrawAspect="Content" ObjectID="_1359042716" r:id="rId7"/>
        </w:object>
      </w:r>
      <w:r w:rsidRPr="00A434A3">
        <w:rPr>
          <w:sz w:val="24"/>
        </w:rPr>
        <w:t xml:space="preserve">          </w:t>
      </w:r>
      <w:r>
        <w:rPr>
          <w:position w:val="-6"/>
          <w:sz w:val="24"/>
          <w:lang w:val="en-US"/>
        </w:rPr>
        <w:object w:dxaOrig="1500" w:dyaOrig="320">
          <v:shape id="_x0000_i1027" type="#_x0000_t75" style="width:75pt;height:15.75pt" o:ole="">
            <v:imagedata r:id="rId8" o:title=""/>
          </v:shape>
          <o:OLEObject Type="Embed" ProgID="Equation.3" ShapeID="_x0000_i1027" DrawAspect="Content" ObjectID="_1359042717" r:id="rId9"/>
        </w:object>
      </w:r>
      <w:r w:rsidRPr="00A434A3">
        <w:rPr>
          <w:sz w:val="24"/>
        </w:rPr>
        <w:t xml:space="preserve">        </w:t>
      </w:r>
      <w:r>
        <w:rPr>
          <w:position w:val="-10"/>
          <w:sz w:val="24"/>
          <w:lang w:val="en-US"/>
        </w:rPr>
        <w:object w:dxaOrig="1560" w:dyaOrig="380">
          <v:shape id="_x0000_i1028" type="#_x0000_t75" style="width:78pt;height:18.75pt" o:ole="">
            <v:imagedata r:id="rId10" o:title=""/>
          </v:shape>
          <o:OLEObject Type="Embed" ProgID="Equation.3" ShapeID="_x0000_i1028" DrawAspect="Content" ObjectID="_1359042718" r:id="rId11"/>
        </w:object>
      </w:r>
    </w:p>
    <w:p w:rsidR="00284DFC" w:rsidRPr="00A434A3" w:rsidRDefault="00284DFC" w:rsidP="00284DFC">
      <w:pPr>
        <w:rPr>
          <w:sz w:val="24"/>
        </w:rPr>
      </w:pPr>
      <w:r>
        <w:rPr>
          <w:position w:val="-28"/>
          <w:sz w:val="24"/>
          <w:lang w:val="en-US"/>
        </w:rPr>
        <w:object w:dxaOrig="1140" w:dyaOrig="740">
          <v:shape id="_x0000_i1029" type="#_x0000_t75" style="width:57pt;height:36.75pt" o:ole="">
            <v:imagedata r:id="rId12" o:title=""/>
          </v:shape>
          <o:OLEObject Type="Embed" ProgID="Equation.3" ShapeID="_x0000_i1029" DrawAspect="Content" ObjectID="_1359042719" r:id="rId13"/>
        </w:object>
      </w:r>
      <w:r w:rsidRPr="00A434A3">
        <w:rPr>
          <w:sz w:val="24"/>
        </w:rPr>
        <w:t xml:space="preserve">              </w:t>
      </w:r>
      <w:r>
        <w:rPr>
          <w:position w:val="-10"/>
          <w:sz w:val="24"/>
          <w:lang w:val="en-US"/>
        </w:rPr>
        <w:object w:dxaOrig="1219" w:dyaOrig="420">
          <v:shape id="_x0000_i1030" type="#_x0000_t75" style="width:60.75pt;height:21pt" o:ole="">
            <v:imagedata r:id="rId14" o:title=""/>
          </v:shape>
          <o:OLEObject Type="Embed" ProgID="Equation.3" ShapeID="_x0000_i1030" DrawAspect="Content" ObjectID="_1359042720" r:id="rId15"/>
        </w:object>
      </w:r>
      <w:r w:rsidRPr="00A434A3">
        <w:rPr>
          <w:sz w:val="24"/>
        </w:rPr>
        <w:t xml:space="preserve">            </w:t>
      </w:r>
      <w:r>
        <w:rPr>
          <w:position w:val="-6"/>
          <w:sz w:val="24"/>
          <w:lang w:val="en-US"/>
        </w:rPr>
        <w:object w:dxaOrig="660" w:dyaOrig="320">
          <v:shape id="_x0000_i1031" type="#_x0000_t75" style="width:33pt;height:15.75pt" o:ole="">
            <v:imagedata r:id="rId16" o:title=""/>
          </v:shape>
          <o:OLEObject Type="Embed" ProgID="Equation.3" ShapeID="_x0000_i1031" DrawAspect="Content" ObjectID="_1359042721" r:id="rId17"/>
        </w:object>
      </w:r>
      <w:r w:rsidRPr="00A434A3">
        <w:rPr>
          <w:sz w:val="24"/>
        </w:rPr>
        <w:t xml:space="preserve">       </w:t>
      </w:r>
      <w:r>
        <w:rPr>
          <w:position w:val="-24"/>
          <w:sz w:val="24"/>
          <w:lang w:val="en-US"/>
        </w:rPr>
        <w:object w:dxaOrig="960" w:dyaOrig="620">
          <v:shape id="_x0000_i1032" type="#_x0000_t75" style="width:48pt;height:30.75pt" o:ole="">
            <v:imagedata r:id="rId18" o:title=""/>
          </v:shape>
          <o:OLEObject Type="Embed" ProgID="Equation.3" ShapeID="_x0000_i1032" DrawAspect="Content" ObjectID="_1359042722" r:id="rId19"/>
        </w:object>
      </w:r>
    </w:p>
    <w:p w:rsidR="00284DFC" w:rsidRPr="00A434A3" w:rsidRDefault="00284DFC" w:rsidP="00284DFC">
      <w:pPr>
        <w:rPr>
          <w:sz w:val="24"/>
        </w:rPr>
      </w:pPr>
    </w:p>
    <w:p w:rsidR="00284DFC" w:rsidRPr="00284DFC" w:rsidRDefault="00284DFC" w:rsidP="00284DFC">
      <w:pPr>
        <w:jc w:val="center"/>
        <w:rPr>
          <w:b/>
          <w:bCs/>
          <w:color w:val="4F81BD" w:themeColor="accent1"/>
          <w:sz w:val="28"/>
          <w:szCs w:val="28"/>
        </w:rPr>
      </w:pPr>
      <w:r w:rsidRPr="00284DFC">
        <w:rPr>
          <w:b/>
          <w:bCs/>
          <w:color w:val="4F81BD" w:themeColor="accent1"/>
          <w:sz w:val="28"/>
          <w:szCs w:val="28"/>
        </w:rPr>
        <w:t>Корни</w:t>
      </w:r>
    </w:p>
    <w:p w:rsidR="00284DFC" w:rsidRDefault="00284DFC" w:rsidP="00284DFC">
      <w:pPr>
        <w:rPr>
          <w:b/>
          <w:bCs/>
          <w:sz w:val="24"/>
        </w:rPr>
      </w:pPr>
    </w:p>
    <w:p w:rsidR="00284DFC" w:rsidRDefault="00284DFC" w:rsidP="00284DFC">
      <w:pPr>
        <w:rPr>
          <w:b/>
          <w:bCs/>
          <w:sz w:val="24"/>
        </w:rPr>
      </w:pPr>
      <w:r>
        <w:rPr>
          <w:b/>
          <w:bCs/>
          <w:position w:val="-10"/>
          <w:sz w:val="24"/>
        </w:rPr>
        <w:object w:dxaOrig="999" w:dyaOrig="440">
          <v:shape id="_x0000_i1033" type="#_x0000_t75" style="width:50.25pt;height:21.75pt" o:ole="">
            <v:imagedata r:id="rId20" o:title=""/>
          </v:shape>
          <o:OLEObject Type="Embed" ProgID="Equation.3" ShapeID="_x0000_i1033" DrawAspect="Content" ObjectID="_1359042723" r:id="rId21"/>
        </w:object>
      </w:r>
      <w:r>
        <w:rPr>
          <w:b/>
          <w:bCs/>
          <w:sz w:val="24"/>
        </w:rPr>
        <w:t xml:space="preserve">            </w:t>
      </w:r>
      <w:r>
        <w:rPr>
          <w:b/>
          <w:bCs/>
          <w:position w:val="-10"/>
          <w:sz w:val="24"/>
        </w:rPr>
        <w:object w:dxaOrig="1600" w:dyaOrig="380">
          <v:shape id="_x0000_i1034" type="#_x0000_t75" style="width:80.25pt;height:18.75pt" o:ole="">
            <v:imagedata r:id="rId22" o:title=""/>
          </v:shape>
          <o:OLEObject Type="Embed" ProgID="Equation.3" ShapeID="_x0000_i1034" DrawAspect="Content" ObjectID="_1359042724" r:id="rId23"/>
        </w:object>
      </w:r>
      <w:r>
        <w:rPr>
          <w:b/>
          <w:bCs/>
          <w:sz w:val="24"/>
        </w:rPr>
        <w:t xml:space="preserve">              </w:t>
      </w:r>
      <w:r>
        <w:rPr>
          <w:b/>
          <w:bCs/>
          <w:position w:val="-8"/>
          <w:sz w:val="24"/>
        </w:rPr>
        <w:object w:dxaOrig="2000" w:dyaOrig="400">
          <v:shape id="_x0000_i1035" type="#_x0000_t75" style="width:99.75pt;height:20.25pt" o:ole="">
            <v:imagedata r:id="rId24" o:title=""/>
          </v:shape>
          <o:OLEObject Type="Embed" ProgID="Equation.3" ShapeID="_x0000_i1035" DrawAspect="Content" ObjectID="_1359042725" r:id="rId25"/>
        </w:object>
      </w:r>
      <w:r>
        <w:rPr>
          <w:b/>
          <w:bCs/>
          <w:sz w:val="24"/>
        </w:rPr>
        <w:t xml:space="preserve">           </w:t>
      </w:r>
      <w:r>
        <w:rPr>
          <w:b/>
          <w:bCs/>
          <w:position w:val="-26"/>
          <w:sz w:val="24"/>
        </w:rPr>
        <w:object w:dxaOrig="1500" w:dyaOrig="700">
          <v:shape id="_x0000_i1036" type="#_x0000_t75" style="width:75pt;height:35.25pt" o:ole="">
            <v:imagedata r:id="rId26" o:title=""/>
          </v:shape>
          <o:OLEObject Type="Embed" ProgID="Equation.3" ShapeID="_x0000_i1036" DrawAspect="Content" ObjectID="_1359042726" r:id="rId27"/>
        </w:object>
      </w:r>
    </w:p>
    <w:p w:rsidR="00284DFC" w:rsidRDefault="00284DFC" w:rsidP="00284DFC">
      <w:pPr>
        <w:rPr>
          <w:b/>
          <w:bCs/>
          <w:sz w:val="24"/>
        </w:rPr>
      </w:pPr>
      <w:r>
        <w:rPr>
          <w:b/>
          <w:bCs/>
          <w:position w:val="-10"/>
          <w:sz w:val="24"/>
        </w:rPr>
        <w:object w:dxaOrig="1600" w:dyaOrig="460">
          <v:shape id="_x0000_i1037" type="#_x0000_t75" style="width:80.25pt;height:23.25pt" o:ole="">
            <v:imagedata r:id="rId28" o:title=""/>
          </v:shape>
          <o:OLEObject Type="Embed" ProgID="Equation.3" ShapeID="_x0000_i1037" DrawAspect="Content" ObjectID="_1359042727" r:id="rId29"/>
        </w:object>
      </w:r>
      <w:r>
        <w:rPr>
          <w:b/>
          <w:bCs/>
          <w:sz w:val="24"/>
        </w:rPr>
        <w:t xml:space="preserve">      </w:t>
      </w:r>
      <w:r>
        <w:rPr>
          <w:b/>
          <w:bCs/>
          <w:position w:val="-10"/>
          <w:sz w:val="24"/>
        </w:rPr>
        <w:object w:dxaOrig="1240" w:dyaOrig="440">
          <v:shape id="_x0000_i1038" type="#_x0000_t75" style="width:62.25pt;height:21.75pt" o:ole="">
            <v:imagedata r:id="rId30" o:title=""/>
          </v:shape>
          <o:OLEObject Type="Embed" ProgID="Equation.3" ShapeID="_x0000_i1038" DrawAspect="Content" ObjectID="_1359042728" r:id="rId31"/>
        </w:object>
      </w:r>
      <w:r>
        <w:rPr>
          <w:b/>
          <w:bCs/>
          <w:sz w:val="24"/>
        </w:rPr>
        <w:t xml:space="preserve">       </w:t>
      </w:r>
      <w:r>
        <w:rPr>
          <w:b/>
          <w:bCs/>
          <w:position w:val="-8"/>
          <w:sz w:val="24"/>
        </w:rPr>
        <w:object w:dxaOrig="1060" w:dyaOrig="520">
          <v:shape id="_x0000_i1039" type="#_x0000_t75" style="width:53.25pt;height:26.25pt" o:ole="">
            <v:imagedata r:id="rId32" o:title=""/>
          </v:shape>
          <o:OLEObject Type="Embed" ProgID="Equation.3" ShapeID="_x0000_i1039" DrawAspect="Content" ObjectID="_1359042729" r:id="rId33"/>
        </w:object>
      </w:r>
      <w:r>
        <w:rPr>
          <w:b/>
          <w:bCs/>
          <w:sz w:val="24"/>
        </w:rPr>
        <w:t xml:space="preserve">     </w:t>
      </w:r>
      <w:r>
        <w:rPr>
          <w:b/>
          <w:bCs/>
          <w:position w:val="-30"/>
          <w:sz w:val="24"/>
        </w:rPr>
        <w:object w:dxaOrig="2220" w:dyaOrig="720">
          <v:shape id="_x0000_i1040" type="#_x0000_t75" style="width:111pt;height:36pt" o:ole="">
            <v:imagedata r:id="rId34" o:title=""/>
          </v:shape>
          <o:OLEObject Type="Embed" ProgID="Equation.3" ShapeID="_x0000_i1040" DrawAspect="Content" ObjectID="_1359042730" r:id="rId35"/>
        </w:object>
      </w:r>
    </w:p>
    <w:p w:rsidR="00284DFC" w:rsidRPr="00284DFC" w:rsidRDefault="00284DFC" w:rsidP="00284DFC">
      <w:pPr>
        <w:jc w:val="center"/>
        <w:rPr>
          <w:color w:val="548DD4" w:themeColor="text2" w:themeTint="99"/>
          <w:sz w:val="32"/>
          <w:szCs w:val="32"/>
        </w:rPr>
      </w:pPr>
      <w:r w:rsidRPr="00284DFC">
        <w:rPr>
          <w:color w:val="548DD4" w:themeColor="text2" w:themeTint="99"/>
          <w:sz w:val="32"/>
          <w:szCs w:val="32"/>
        </w:rPr>
        <w:t>ТАБЛИЦА КВАДРАТОВ</w:t>
      </w:r>
    </w:p>
    <w:p w:rsidR="00284DFC" w:rsidRPr="001F4156" w:rsidRDefault="00284DFC" w:rsidP="00284DF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59"/>
        <w:gridCol w:w="3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284DFC" w:rsidRPr="00D60B4C" w:rsidTr="002C6755">
        <w:trPr>
          <w:trHeight w:hRule="exact" w:val="493"/>
          <w:jc w:val="center"/>
        </w:trPr>
        <w:tc>
          <w:tcPr>
            <w:tcW w:w="0" w:type="auto"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gridSpan w:val="11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ЕДИНИЦЫ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84DFC" w:rsidRPr="00D60B4C" w:rsidRDefault="00284DFC" w:rsidP="002C6755">
            <w:pPr>
              <w:ind w:left="113" w:right="113"/>
              <w:jc w:val="center"/>
            </w:pPr>
            <w:r w:rsidRPr="00D60B4C">
              <w:t>ДЕСЯТКИ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0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361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841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1521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1600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1936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2401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2601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2916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3481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3600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3969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4761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4900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5929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6241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6400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6724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6889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7921</w:t>
            </w:r>
          </w:p>
        </w:tc>
      </w:tr>
      <w:tr w:rsidR="00284DFC" w:rsidRPr="00D60B4C" w:rsidTr="002C6755">
        <w:trPr>
          <w:trHeight w:hRule="exact" w:val="318"/>
          <w:jc w:val="center"/>
        </w:trPr>
        <w:tc>
          <w:tcPr>
            <w:tcW w:w="0" w:type="auto"/>
            <w:vMerge/>
          </w:tcPr>
          <w:p w:rsidR="00284DFC" w:rsidRPr="00D60B4C" w:rsidRDefault="00284DFC" w:rsidP="002C6755">
            <w:pPr>
              <w:jc w:val="center"/>
            </w:pP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8836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84DFC" w:rsidRPr="00D60B4C" w:rsidRDefault="00284DFC" w:rsidP="002C6755">
            <w:pPr>
              <w:jc w:val="center"/>
            </w:pPr>
            <w:r w:rsidRPr="00D60B4C">
              <w:t>9801</w:t>
            </w:r>
          </w:p>
        </w:tc>
      </w:tr>
    </w:tbl>
    <w:p w:rsidR="00284DFC" w:rsidRDefault="00284DFC" w:rsidP="00284DFC"/>
    <w:p w:rsidR="00284DFC" w:rsidRPr="00284DFC" w:rsidRDefault="00284DFC" w:rsidP="00284DFC">
      <w:pPr>
        <w:jc w:val="center"/>
        <w:rPr>
          <w:color w:val="548DD4" w:themeColor="text2" w:themeTint="99"/>
          <w:sz w:val="32"/>
          <w:szCs w:val="32"/>
        </w:rPr>
      </w:pPr>
      <w:r w:rsidRPr="00284DFC">
        <w:rPr>
          <w:color w:val="548DD4" w:themeColor="text2" w:themeTint="99"/>
          <w:sz w:val="32"/>
          <w:szCs w:val="32"/>
        </w:rPr>
        <w:t>ТАБЛИЦА СТЕПЕНЕЙ</w:t>
      </w:r>
    </w:p>
    <w:p w:rsidR="00284DFC" w:rsidRPr="00332871" w:rsidRDefault="00284DFC" w:rsidP="00284DFC">
      <w:pPr>
        <w:rPr>
          <w:sz w:val="16"/>
          <w:szCs w:val="16"/>
        </w:rPr>
      </w:pPr>
    </w:p>
    <w:tbl>
      <w:tblPr>
        <w:tblW w:w="9803" w:type="dxa"/>
        <w:jc w:val="center"/>
        <w:tblInd w:w="-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70"/>
        <w:gridCol w:w="617"/>
        <w:gridCol w:w="617"/>
        <w:gridCol w:w="617"/>
        <w:gridCol w:w="661"/>
        <w:gridCol w:w="773"/>
        <w:gridCol w:w="884"/>
        <w:gridCol w:w="995"/>
        <w:gridCol w:w="1106"/>
        <w:gridCol w:w="1218"/>
        <w:gridCol w:w="1345"/>
      </w:tblGrid>
      <w:tr w:rsidR="00284DFC" w:rsidRPr="001F4156" w:rsidTr="002C6755">
        <w:trPr>
          <w:trHeight w:val="315"/>
          <w:jc w:val="center"/>
        </w:trPr>
        <w:tc>
          <w:tcPr>
            <w:tcW w:w="970" w:type="dxa"/>
            <w:tcBorders>
              <w:bottom w:val="double" w:sz="4" w:space="0" w:color="auto"/>
            </w:tcBorders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8833" w:type="dxa"/>
            <w:gridSpan w:val="10"/>
            <w:shd w:val="clear" w:color="auto" w:fill="auto"/>
            <w:noWrap/>
            <w:vAlign w:val="center"/>
          </w:tcPr>
          <w:p w:rsidR="00284DFC" w:rsidRPr="001F4156" w:rsidRDefault="00284DFC" w:rsidP="002C6755">
            <w:pPr>
              <w:jc w:val="center"/>
            </w:pPr>
            <w:r w:rsidRPr="001F4156">
              <w:t>ПОКАЗАТЕЛЬ  СТЕПЕНИ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 w:val="restart"/>
            <w:textDirection w:val="btLr"/>
            <w:vAlign w:val="center"/>
          </w:tcPr>
          <w:p w:rsidR="00284DFC" w:rsidRPr="001F4156" w:rsidRDefault="00284DFC" w:rsidP="002C6755">
            <w:pPr>
              <w:ind w:left="113" w:right="113"/>
              <w:jc w:val="center"/>
            </w:pPr>
            <w:r w:rsidRPr="001F4156">
              <w:t>ОСНОВАНИЕ  СТЕПЕНИ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</w:t>
            </w: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</w:t>
            </w:r>
          </w:p>
        </w:tc>
        <w:tc>
          <w:tcPr>
            <w:tcW w:w="661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</w:t>
            </w:r>
          </w:p>
        </w:tc>
        <w:tc>
          <w:tcPr>
            <w:tcW w:w="773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</w:t>
            </w:r>
          </w:p>
        </w:tc>
        <w:tc>
          <w:tcPr>
            <w:tcW w:w="884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</w:t>
            </w:r>
          </w:p>
        </w:tc>
        <w:tc>
          <w:tcPr>
            <w:tcW w:w="995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8</w:t>
            </w:r>
          </w:p>
        </w:tc>
        <w:tc>
          <w:tcPr>
            <w:tcW w:w="1218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9</w:t>
            </w:r>
          </w:p>
        </w:tc>
        <w:tc>
          <w:tcPr>
            <w:tcW w:w="1329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10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32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64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128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256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512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1024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9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27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81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243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729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2187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6561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19683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59049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16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64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256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1024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4096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16384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65536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262144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1048576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125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625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3125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15625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78125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390625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1953125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9765625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216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1296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7776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46656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279936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1679616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10077696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60466176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343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2401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16807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117649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823543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5764801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40353607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282475249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64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512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4096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32768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262144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2097152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16777216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134217728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1073741824</w:t>
            </w:r>
          </w:p>
        </w:tc>
      </w:tr>
      <w:tr w:rsidR="00284DFC" w:rsidRPr="001F4156" w:rsidTr="002C6755">
        <w:trPr>
          <w:trHeight w:val="315"/>
          <w:jc w:val="center"/>
        </w:trPr>
        <w:tc>
          <w:tcPr>
            <w:tcW w:w="970" w:type="dxa"/>
            <w:vMerge/>
            <w:tcBorders>
              <w:bottom w:val="double" w:sz="4" w:space="0" w:color="auto"/>
            </w:tcBorders>
          </w:tcPr>
          <w:p w:rsidR="00284DFC" w:rsidRPr="001F4156" w:rsidRDefault="00284DFC" w:rsidP="002C6755">
            <w:pPr>
              <w:jc w:val="center"/>
            </w:pPr>
          </w:p>
        </w:tc>
        <w:tc>
          <w:tcPr>
            <w:tcW w:w="617" w:type="dxa"/>
            <w:shd w:val="clear" w:color="auto" w:fill="E6E6E6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9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81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729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6561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59049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531441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4782969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43046721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387420489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84DFC" w:rsidRPr="001F4156" w:rsidRDefault="00284DFC" w:rsidP="002C6755">
            <w:pPr>
              <w:jc w:val="center"/>
              <w:rPr>
                <w:rFonts w:ascii="Arial CYR" w:hAnsi="Arial CYR" w:cs="Arial CYR"/>
              </w:rPr>
            </w:pPr>
            <w:r w:rsidRPr="001F4156">
              <w:rPr>
                <w:rFonts w:ascii="Arial CYR" w:hAnsi="Arial CYR" w:cs="Arial CYR"/>
              </w:rPr>
              <w:t>3486784401</w:t>
            </w:r>
          </w:p>
        </w:tc>
      </w:tr>
    </w:tbl>
    <w:p w:rsidR="00085C3D" w:rsidRDefault="00085C3D"/>
    <w:sectPr w:rsidR="00085C3D" w:rsidSect="0008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FC"/>
    <w:rsid w:val="00085C3D"/>
    <w:rsid w:val="002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2011-02-12T16:03:00Z</dcterms:created>
  <dcterms:modified xsi:type="dcterms:W3CDTF">2011-02-12T16:06:00Z</dcterms:modified>
</cp:coreProperties>
</file>