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B15C4B" w14:textId="77777777" w:rsidR="003A006D" w:rsidRPr="003A006D" w:rsidRDefault="003A006D" w:rsidP="003A006D">
      <w:pPr>
        <w:shd w:val="clear" w:color="auto" w:fill="FFFFFF"/>
        <w:spacing w:before="300" w:after="120" w:line="42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3A006D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Тест «Фальшивые деньги»</w:t>
      </w:r>
    </w:p>
    <w:p w14:paraId="732E664F" w14:textId="77777777" w:rsidR="003A006D" w:rsidRPr="003A006D" w:rsidRDefault="003A006D" w:rsidP="003A006D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3A006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Инструкция:</w:t>
      </w:r>
      <w:r w:rsidRPr="003A006D">
        <w:rPr>
          <w:rFonts w:ascii="Arial" w:eastAsia="Times New Roman" w:hAnsi="Arial" w:cs="Arial"/>
          <w:sz w:val="24"/>
          <w:szCs w:val="24"/>
          <w:lang w:eastAsia="ru-RU"/>
        </w:rPr>
        <w:t> выберите верный ответ или укажите требуемое значение. В вопросах с открытым ответом пишите только то, что запрашивается (число, слово, последовательность букв без пояснений).</w:t>
      </w:r>
    </w:p>
    <w:p w14:paraId="5617E653" w14:textId="77777777" w:rsidR="003A006D" w:rsidRPr="003A006D" w:rsidRDefault="003A006D" w:rsidP="003A006D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3A006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Как учитываются поддельные банкноты и монеты Банка России?</w:t>
      </w:r>
      <w:r w:rsidRPr="003A006D">
        <w:rPr>
          <w:rFonts w:ascii="Arial" w:eastAsia="Times New Roman" w:hAnsi="Arial" w:cs="Arial"/>
          <w:sz w:val="24"/>
          <w:szCs w:val="24"/>
          <w:lang w:eastAsia="ru-RU"/>
        </w:rPr>
        <w:br/>
        <w:t>а) в условной оценке 1 рубль;</w:t>
      </w:r>
      <w:r w:rsidRPr="003A006D">
        <w:rPr>
          <w:rFonts w:ascii="Arial" w:eastAsia="Times New Roman" w:hAnsi="Arial" w:cs="Arial"/>
          <w:sz w:val="24"/>
          <w:szCs w:val="24"/>
          <w:lang w:eastAsia="ru-RU"/>
        </w:rPr>
        <w:br/>
        <w:t>б) по номиналу.</w:t>
      </w:r>
    </w:p>
    <w:p w14:paraId="6DEBE148" w14:textId="77777777" w:rsidR="003A006D" w:rsidRPr="003A006D" w:rsidRDefault="003A006D" w:rsidP="003A006D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3A006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Кто такой фальшивомонетчик?</w:t>
      </w:r>
      <w:r w:rsidRPr="003A006D">
        <w:rPr>
          <w:rFonts w:ascii="Arial" w:eastAsia="Times New Roman" w:hAnsi="Arial" w:cs="Arial"/>
          <w:sz w:val="24"/>
          <w:szCs w:val="24"/>
          <w:lang w:eastAsia="ru-RU"/>
        </w:rPr>
        <w:br/>
        <w:t>а) человек, занимающийся чеканкой официальных монет;</w:t>
      </w:r>
      <w:r w:rsidRPr="003A006D">
        <w:rPr>
          <w:rFonts w:ascii="Arial" w:eastAsia="Times New Roman" w:hAnsi="Arial" w:cs="Arial"/>
          <w:sz w:val="24"/>
          <w:szCs w:val="24"/>
          <w:lang w:eastAsia="ru-RU"/>
        </w:rPr>
        <w:br/>
        <w:t>б) лицо, изготавливающее фальшивые монеты и бумажные деньги;</w:t>
      </w:r>
      <w:r w:rsidRPr="003A006D">
        <w:rPr>
          <w:rFonts w:ascii="Arial" w:eastAsia="Times New Roman" w:hAnsi="Arial" w:cs="Arial"/>
          <w:sz w:val="24"/>
          <w:szCs w:val="24"/>
          <w:lang w:eastAsia="ru-RU"/>
        </w:rPr>
        <w:br/>
        <w:t>в) специалист по проверке подлинности денежных знаков.</w:t>
      </w:r>
    </w:p>
    <w:p w14:paraId="0D2E6CEA" w14:textId="77777777" w:rsidR="003A006D" w:rsidRPr="003A006D" w:rsidRDefault="003A006D" w:rsidP="003A006D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3A006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Какой номинал купюр в России подделывают чаще всего?</w:t>
      </w:r>
      <w:r w:rsidRPr="003A006D">
        <w:rPr>
          <w:rFonts w:ascii="Arial" w:eastAsia="Times New Roman" w:hAnsi="Arial" w:cs="Arial"/>
          <w:sz w:val="24"/>
          <w:szCs w:val="24"/>
          <w:lang w:eastAsia="ru-RU"/>
        </w:rPr>
        <w:br/>
        <w:t>а) 500 рублей;</w:t>
      </w:r>
      <w:r w:rsidRPr="003A006D">
        <w:rPr>
          <w:rFonts w:ascii="Arial" w:eastAsia="Times New Roman" w:hAnsi="Arial" w:cs="Arial"/>
          <w:sz w:val="24"/>
          <w:szCs w:val="24"/>
          <w:lang w:eastAsia="ru-RU"/>
        </w:rPr>
        <w:br/>
        <w:t>б) 1 000 рублей;</w:t>
      </w:r>
      <w:r w:rsidRPr="003A006D">
        <w:rPr>
          <w:rFonts w:ascii="Arial" w:eastAsia="Times New Roman" w:hAnsi="Arial" w:cs="Arial"/>
          <w:sz w:val="24"/>
          <w:szCs w:val="24"/>
          <w:lang w:eastAsia="ru-RU"/>
        </w:rPr>
        <w:br/>
        <w:t>в) 2 000 рублей;</w:t>
      </w:r>
      <w:r w:rsidRPr="003A006D">
        <w:rPr>
          <w:rFonts w:ascii="Arial" w:eastAsia="Times New Roman" w:hAnsi="Arial" w:cs="Arial"/>
          <w:sz w:val="24"/>
          <w:szCs w:val="24"/>
          <w:lang w:eastAsia="ru-RU"/>
        </w:rPr>
        <w:br/>
        <w:t>г) 5 000 рублей.</w:t>
      </w:r>
    </w:p>
    <w:p w14:paraId="4914F3E5" w14:textId="77777777" w:rsidR="003A006D" w:rsidRPr="003A006D" w:rsidRDefault="003A006D" w:rsidP="003A006D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3A006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 какого возраста в РФ наступает уголовная ответственность за подделку денег?</w:t>
      </w:r>
      <w:r w:rsidRPr="003A006D">
        <w:rPr>
          <w:rFonts w:ascii="Arial" w:eastAsia="Times New Roman" w:hAnsi="Arial" w:cs="Arial"/>
          <w:sz w:val="24"/>
          <w:szCs w:val="24"/>
          <w:lang w:eastAsia="ru-RU"/>
        </w:rPr>
        <w:br/>
        <w:t>Укажите только число (например, 16).</w:t>
      </w:r>
    </w:p>
    <w:p w14:paraId="43DD7C72" w14:textId="77777777" w:rsidR="003A006D" w:rsidRPr="003A006D" w:rsidRDefault="003A006D" w:rsidP="003A006D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3A006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Где в России находятся монетные дворы?</w:t>
      </w:r>
      <w:r w:rsidRPr="003A006D">
        <w:rPr>
          <w:rFonts w:ascii="Arial" w:eastAsia="Times New Roman" w:hAnsi="Arial" w:cs="Arial"/>
          <w:sz w:val="24"/>
          <w:szCs w:val="24"/>
          <w:lang w:eastAsia="ru-RU"/>
        </w:rPr>
        <w:br/>
        <w:t>а) Москва;</w:t>
      </w:r>
      <w:r w:rsidRPr="003A006D">
        <w:rPr>
          <w:rFonts w:ascii="Arial" w:eastAsia="Times New Roman" w:hAnsi="Arial" w:cs="Arial"/>
          <w:sz w:val="24"/>
          <w:szCs w:val="24"/>
          <w:lang w:eastAsia="ru-RU"/>
        </w:rPr>
        <w:br/>
        <w:t>б) Санкт</w:t>
      </w:r>
      <w:r w:rsidRPr="003A006D">
        <w:rPr>
          <w:rFonts w:ascii="Arial" w:eastAsia="Times New Roman" w:hAnsi="Arial" w:cs="Arial"/>
          <w:sz w:val="24"/>
          <w:szCs w:val="24"/>
          <w:lang w:eastAsia="ru-RU"/>
        </w:rPr>
        <w:noBreakHyphen/>
        <w:t>Петербург;</w:t>
      </w:r>
      <w:r w:rsidRPr="003A006D">
        <w:rPr>
          <w:rFonts w:ascii="Arial" w:eastAsia="Times New Roman" w:hAnsi="Arial" w:cs="Arial"/>
          <w:sz w:val="24"/>
          <w:szCs w:val="24"/>
          <w:lang w:eastAsia="ru-RU"/>
        </w:rPr>
        <w:br/>
        <w:t>в) Екатеринбург;</w:t>
      </w:r>
      <w:r w:rsidRPr="003A006D">
        <w:rPr>
          <w:rFonts w:ascii="Arial" w:eastAsia="Times New Roman" w:hAnsi="Arial" w:cs="Arial"/>
          <w:sz w:val="24"/>
          <w:szCs w:val="24"/>
          <w:lang w:eastAsia="ru-RU"/>
        </w:rPr>
        <w:br/>
        <w:t>г) Казань.</w:t>
      </w:r>
    </w:p>
    <w:p w14:paraId="22FBFC9B" w14:textId="77777777" w:rsidR="003A006D" w:rsidRPr="003A006D" w:rsidRDefault="003A006D" w:rsidP="003A006D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3A006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Какие из перечисленных признаков помогают определить подлинность банкноты номиналом 1 000 рублей?</w:t>
      </w:r>
      <w:r w:rsidRPr="003A006D">
        <w:rPr>
          <w:rFonts w:ascii="Arial" w:eastAsia="Times New Roman" w:hAnsi="Arial" w:cs="Arial"/>
          <w:sz w:val="24"/>
          <w:szCs w:val="24"/>
          <w:lang w:eastAsia="ru-RU"/>
        </w:rPr>
        <w:br/>
        <w:t>(Выберите все верные варианты.)</w:t>
      </w:r>
      <w:r w:rsidRPr="003A006D">
        <w:rPr>
          <w:rFonts w:ascii="Arial" w:eastAsia="Times New Roman" w:hAnsi="Arial" w:cs="Arial"/>
          <w:sz w:val="24"/>
          <w:szCs w:val="24"/>
          <w:lang w:eastAsia="ru-RU"/>
        </w:rPr>
        <w:br/>
        <w:t>а) «При наклоне»;</w:t>
      </w:r>
      <w:r w:rsidRPr="003A006D">
        <w:rPr>
          <w:rFonts w:ascii="Arial" w:eastAsia="Times New Roman" w:hAnsi="Arial" w:cs="Arial"/>
          <w:sz w:val="24"/>
          <w:szCs w:val="24"/>
          <w:lang w:eastAsia="ru-RU"/>
        </w:rPr>
        <w:br/>
        <w:t>б) «На просвет»;</w:t>
      </w:r>
      <w:r w:rsidRPr="003A006D">
        <w:rPr>
          <w:rFonts w:ascii="Arial" w:eastAsia="Times New Roman" w:hAnsi="Arial" w:cs="Arial"/>
          <w:sz w:val="24"/>
          <w:szCs w:val="24"/>
          <w:lang w:eastAsia="ru-RU"/>
        </w:rPr>
        <w:br/>
        <w:t>в) «На ощупь»;</w:t>
      </w:r>
      <w:r w:rsidRPr="003A006D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3A006D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г) «На зуб»;</w:t>
      </w:r>
      <w:r w:rsidRPr="003A006D">
        <w:rPr>
          <w:rFonts w:ascii="Arial" w:eastAsia="Times New Roman" w:hAnsi="Arial" w:cs="Arial"/>
          <w:sz w:val="24"/>
          <w:szCs w:val="24"/>
          <w:lang w:eastAsia="ru-RU"/>
        </w:rPr>
        <w:br/>
        <w:t>д) «При увеличении».</w:t>
      </w:r>
    </w:p>
    <w:p w14:paraId="38167BF5" w14:textId="77777777" w:rsidR="003A006D" w:rsidRPr="003A006D" w:rsidRDefault="003A006D" w:rsidP="003A006D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3A006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Что делать, если вы заподозрили, что получили фальшивую купюру?</w:t>
      </w:r>
      <w:r w:rsidRPr="003A006D">
        <w:rPr>
          <w:rFonts w:ascii="Arial" w:eastAsia="Times New Roman" w:hAnsi="Arial" w:cs="Arial"/>
          <w:sz w:val="24"/>
          <w:szCs w:val="24"/>
          <w:lang w:eastAsia="ru-RU"/>
        </w:rPr>
        <w:br/>
        <w:t>а) попытаться расплатиться ею в другом месте;</w:t>
      </w:r>
      <w:r w:rsidRPr="003A006D">
        <w:rPr>
          <w:rFonts w:ascii="Arial" w:eastAsia="Times New Roman" w:hAnsi="Arial" w:cs="Arial"/>
          <w:sz w:val="24"/>
          <w:szCs w:val="24"/>
          <w:lang w:eastAsia="ru-RU"/>
        </w:rPr>
        <w:br/>
        <w:t>б) уничтожить купюру самостоятельно;</w:t>
      </w:r>
      <w:r w:rsidRPr="003A006D">
        <w:rPr>
          <w:rFonts w:ascii="Arial" w:eastAsia="Times New Roman" w:hAnsi="Arial" w:cs="Arial"/>
          <w:sz w:val="24"/>
          <w:szCs w:val="24"/>
          <w:lang w:eastAsia="ru-RU"/>
        </w:rPr>
        <w:br/>
        <w:t>в) отнести сомнительную купюру в любой коммерческий банк;</w:t>
      </w:r>
      <w:r w:rsidRPr="003A006D">
        <w:rPr>
          <w:rFonts w:ascii="Arial" w:eastAsia="Times New Roman" w:hAnsi="Arial" w:cs="Arial"/>
          <w:sz w:val="24"/>
          <w:szCs w:val="24"/>
          <w:lang w:eastAsia="ru-RU"/>
        </w:rPr>
        <w:br/>
        <w:t>г) сохранить купюру и обратиться в полицию.</w:t>
      </w:r>
    </w:p>
    <w:p w14:paraId="519E41F1" w14:textId="77777777" w:rsidR="003A006D" w:rsidRPr="003A006D" w:rsidRDefault="003A006D" w:rsidP="003A006D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3A006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Где можно найти полный список признаков подлинности банкнот Банка России?</w:t>
      </w:r>
      <w:r w:rsidRPr="003A006D">
        <w:rPr>
          <w:rFonts w:ascii="Arial" w:eastAsia="Times New Roman" w:hAnsi="Arial" w:cs="Arial"/>
          <w:sz w:val="24"/>
          <w:szCs w:val="24"/>
          <w:lang w:eastAsia="ru-RU"/>
        </w:rPr>
        <w:br/>
        <w:t>а) на сайте Банка России;</w:t>
      </w:r>
      <w:r w:rsidRPr="003A006D">
        <w:rPr>
          <w:rFonts w:ascii="Arial" w:eastAsia="Times New Roman" w:hAnsi="Arial" w:cs="Arial"/>
          <w:sz w:val="24"/>
          <w:szCs w:val="24"/>
          <w:lang w:eastAsia="ru-RU"/>
        </w:rPr>
        <w:br/>
        <w:t>б) в мобильном приложении «Банкноты Банка России»;</w:t>
      </w:r>
      <w:r w:rsidRPr="003A006D">
        <w:rPr>
          <w:rFonts w:ascii="Arial" w:eastAsia="Times New Roman" w:hAnsi="Arial" w:cs="Arial"/>
          <w:sz w:val="24"/>
          <w:szCs w:val="24"/>
          <w:lang w:eastAsia="ru-RU"/>
        </w:rPr>
        <w:br/>
        <w:t>в) в социальных сетях;</w:t>
      </w:r>
      <w:r w:rsidRPr="003A006D">
        <w:rPr>
          <w:rFonts w:ascii="Arial" w:eastAsia="Times New Roman" w:hAnsi="Arial" w:cs="Arial"/>
          <w:sz w:val="24"/>
          <w:szCs w:val="24"/>
          <w:lang w:eastAsia="ru-RU"/>
        </w:rPr>
        <w:br/>
        <w:t>г) в газетных публикациях.</w:t>
      </w:r>
    </w:p>
    <w:p w14:paraId="3F548F85" w14:textId="77777777" w:rsidR="003A006D" w:rsidRPr="003A006D" w:rsidRDefault="003A006D" w:rsidP="003A006D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3A006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Составьте слово из букв: П, О, Г, И, З, А, Н, Р, А, К, Е.</w:t>
      </w:r>
      <w:r w:rsidRPr="003A006D">
        <w:rPr>
          <w:rFonts w:ascii="Arial" w:eastAsia="Times New Roman" w:hAnsi="Arial" w:cs="Arial"/>
          <w:sz w:val="24"/>
          <w:szCs w:val="24"/>
          <w:lang w:eastAsia="ru-RU"/>
        </w:rPr>
        <w:br/>
        <w:t>Это российское предприятие, занимающееся исследованиями, разработкой и производством в области государственных знаков. В ответе укажите только слово.</w:t>
      </w:r>
    </w:p>
    <w:p w14:paraId="2A12BA68" w14:textId="77777777" w:rsidR="003A006D" w:rsidRPr="003A006D" w:rsidRDefault="003A006D" w:rsidP="003A006D">
      <w:pPr>
        <w:numPr>
          <w:ilvl w:val="0"/>
          <w:numId w:val="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3A006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Какое утверждение о защите от фальшивых денег верно?</w:t>
      </w:r>
      <w:r w:rsidRPr="003A006D">
        <w:rPr>
          <w:rFonts w:ascii="Arial" w:eastAsia="Times New Roman" w:hAnsi="Arial" w:cs="Arial"/>
          <w:sz w:val="24"/>
          <w:szCs w:val="24"/>
          <w:lang w:eastAsia="ru-RU"/>
        </w:rPr>
        <w:br/>
        <w:t>а) проверять купюры нужно только после того, как они оказались в кошельке;</w:t>
      </w:r>
      <w:r w:rsidRPr="003A006D">
        <w:rPr>
          <w:rFonts w:ascii="Arial" w:eastAsia="Times New Roman" w:hAnsi="Arial" w:cs="Arial"/>
          <w:sz w:val="24"/>
          <w:szCs w:val="24"/>
          <w:lang w:eastAsia="ru-RU"/>
        </w:rPr>
        <w:br/>
        <w:t>б) если есть сомнения в подлинности, лучше не брать такие деньги;</w:t>
      </w:r>
      <w:r w:rsidRPr="003A006D">
        <w:rPr>
          <w:rFonts w:ascii="Arial" w:eastAsia="Times New Roman" w:hAnsi="Arial" w:cs="Arial"/>
          <w:sz w:val="24"/>
          <w:szCs w:val="24"/>
          <w:lang w:eastAsia="ru-RU"/>
        </w:rPr>
        <w:br/>
        <w:t>в) можно попробовать расплатиться подозрительной купюрой, если она выглядит убедительно;</w:t>
      </w:r>
      <w:r w:rsidRPr="003A006D">
        <w:rPr>
          <w:rFonts w:ascii="Arial" w:eastAsia="Times New Roman" w:hAnsi="Arial" w:cs="Arial"/>
          <w:sz w:val="24"/>
          <w:szCs w:val="24"/>
          <w:lang w:eastAsia="ru-RU"/>
        </w:rPr>
        <w:br/>
        <w:t>г) для надёжного определения подлинности достаточно проверить 2–3 защитных признака.</w:t>
      </w:r>
    </w:p>
    <w:p w14:paraId="26C40323" w14:textId="77777777" w:rsidR="0080245F" w:rsidRDefault="003A006D">
      <w:bookmarkStart w:id="0" w:name="_GoBack"/>
      <w:bookmarkEnd w:id="0"/>
    </w:p>
    <w:sectPr w:rsidR="00802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E17A6D"/>
    <w:multiLevelType w:val="multilevel"/>
    <w:tmpl w:val="D4B26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322"/>
    <w:rsid w:val="0020478C"/>
    <w:rsid w:val="003A006D"/>
    <w:rsid w:val="00B80322"/>
    <w:rsid w:val="00E1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F0D60C-7E72-428B-A78A-6F66689A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A00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A00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A0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00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6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Гравитон</dc:creator>
  <cp:keywords/>
  <dc:description/>
  <cp:lastModifiedBy>Гравитон</cp:lastModifiedBy>
  <cp:revision>3</cp:revision>
  <dcterms:created xsi:type="dcterms:W3CDTF">2025-11-01T08:40:00Z</dcterms:created>
  <dcterms:modified xsi:type="dcterms:W3CDTF">2025-11-01T08:43:00Z</dcterms:modified>
</cp:coreProperties>
</file>