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60A4" w14:textId="77777777" w:rsidR="00BB07AB" w:rsidRDefault="00BB07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 привет! Меня зовут Руслан! </w:t>
      </w:r>
    </w:p>
    <w:p w14:paraId="01000000" w14:textId="35D182F0" w:rsidR="00FF52FC" w:rsidRDefault="00BB07AB" w:rsidP="00BB07A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Наша семья переехала в г. </w:t>
      </w:r>
      <w:proofErr w:type="gramStart"/>
      <w:r>
        <w:rPr>
          <w:rFonts w:ascii="Times New Roman" w:hAnsi="Times New Roman"/>
          <w:sz w:val="28"/>
        </w:rPr>
        <w:t>Великий Новгород</w:t>
      </w:r>
      <w:proofErr w:type="gramEnd"/>
      <w:r>
        <w:rPr>
          <w:rFonts w:ascii="Times New Roman" w:hAnsi="Times New Roman"/>
          <w:sz w:val="28"/>
        </w:rPr>
        <w:t xml:space="preserve"> когда мне было 6 лет, а до этого мы жили в Сибири в г. Северске Томской области. Зима в Сибири длинная, холодная и очень снежная. К Новому году в городе начинают готовиться заранее и украшают</w:t>
      </w:r>
      <w:r>
        <w:rPr>
          <w:rFonts w:ascii="Times New Roman" w:hAnsi="Times New Roman"/>
          <w:sz w:val="28"/>
        </w:rPr>
        <w:t xml:space="preserve"> улицы. На площади города устанавливают большую ёлку, а из снега делают Деда Мороза и Снегурочку. Обязательным атрибутом новогодней подготовки 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постройка ледового городка. Для ледового новогоднего </w:t>
      </w:r>
      <w:proofErr w:type="gramStart"/>
      <w:r>
        <w:rPr>
          <w:rFonts w:ascii="Times New Roman" w:hAnsi="Times New Roman"/>
          <w:sz w:val="28"/>
        </w:rPr>
        <w:t>городка  лед</w:t>
      </w:r>
      <w:proofErr w:type="gramEnd"/>
      <w:r>
        <w:rPr>
          <w:rFonts w:ascii="Times New Roman" w:hAnsi="Times New Roman"/>
          <w:sz w:val="28"/>
        </w:rPr>
        <w:t xml:space="preserve"> берут с реки Томь. Специальными инструмен</w:t>
      </w:r>
      <w:r>
        <w:rPr>
          <w:rFonts w:ascii="Times New Roman" w:hAnsi="Times New Roman"/>
          <w:sz w:val="28"/>
        </w:rPr>
        <w:t>тами из реки вырезают лед, далее болгарками лед нарезают на кубики. Затем на грузовиках его везут на место, где будет ледовый городок. Из этих ледяных кубиков строят всевозможные горки, лабиринты и фигуры. Что бы лед лучше склеивался между собой, его облив</w:t>
      </w:r>
      <w:r>
        <w:rPr>
          <w:rFonts w:ascii="Times New Roman" w:hAnsi="Times New Roman"/>
          <w:sz w:val="28"/>
        </w:rPr>
        <w:t xml:space="preserve">ают водой. Еще в фигуры помещают </w:t>
      </w:r>
      <w:proofErr w:type="spellStart"/>
      <w:r>
        <w:rPr>
          <w:rFonts w:ascii="Times New Roman" w:hAnsi="Times New Roman"/>
          <w:sz w:val="28"/>
        </w:rPr>
        <w:t>светоиллюминацию</w:t>
      </w:r>
      <w:proofErr w:type="spellEnd"/>
      <w:r>
        <w:rPr>
          <w:rFonts w:ascii="Times New Roman" w:hAnsi="Times New Roman"/>
          <w:sz w:val="28"/>
        </w:rPr>
        <w:t xml:space="preserve">, создавая красивую, сверкающую, праздничную атмосферу! </w:t>
      </w:r>
    </w:p>
    <w:p w14:paraId="02000000" w14:textId="3B1B0466" w:rsidR="00FF52FC" w:rsidRDefault="00BB07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ледовом городке мы катались на горках, бегали по ледяному лабиринту и любовались разными ледяными фигурами. Это было чем-то сказочным, запоминающимс</w:t>
      </w:r>
      <w:r>
        <w:rPr>
          <w:rFonts w:ascii="Times New Roman" w:hAnsi="Times New Roman"/>
          <w:sz w:val="28"/>
        </w:rPr>
        <w:t>я и интересным!</w:t>
      </w:r>
      <w:r w:rsidRPr="00BB07AB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 xml:space="preserve">                                </w:t>
      </w:r>
    </w:p>
    <w:p w14:paraId="03000000" w14:textId="2827AEFB" w:rsidR="00FF52FC" w:rsidRDefault="00BB07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   </w:t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0E57264B" wp14:editId="4064CEC2">
            <wp:extent cx="1661160" cy="2215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83" cy="22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t xml:space="preserve">          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43CFFC52" wp14:editId="78BDAC3E">
            <wp:extent cx="2932419" cy="219837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32" cy="22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t xml:space="preserve">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1DFCBD7D" wp14:editId="7115DAD1">
            <wp:extent cx="1642242" cy="21903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82" cy="2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0000" w14:textId="59AE6868" w:rsidR="00FF52FC" w:rsidRDefault="00BB07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     </w:t>
      </w:r>
    </w:p>
    <w:sectPr w:rsidR="00FF52FC" w:rsidSect="00BB07AB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C"/>
    <w:rsid w:val="00BB07A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79F"/>
  <w15:docId w15:val="{0C4A63CC-D8AA-42E5-BD58-CF9D8D9A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 К</cp:lastModifiedBy>
  <cp:revision>2</cp:revision>
  <dcterms:created xsi:type="dcterms:W3CDTF">2024-12-24T19:06:00Z</dcterms:created>
  <dcterms:modified xsi:type="dcterms:W3CDTF">2024-12-24T19:06:00Z</dcterms:modified>
</cp:coreProperties>
</file>