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0F5F" w14:textId="3917ABFB" w:rsidR="00981745" w:rsidRPr="00981745" w:rsidRDefault="00981745" w:rsidP="00981745">
      <w:pPr>
        <w:spacing w:after="0" w:line="240" w:lineRule="auto"/>
        <w:jc w:val="center"/>
        <w:rPr>
          <w:b/>
        </w:rPr>
      </w:pPr>
      <w:r w:rsidRPr="00981745">
        <w:rPr>
          <w:rFonts w:ascii="Arial" w:hAnsi="Arial" w:cs="Arial"/>
          <w:b/>
          <w:color w:val="202020"/>
          <w:sz w:val="21"/>
          <w:szCs w:val="21"/>
          <w:shd w:val="clear" w:color="auto" w:fill="FFFFFF"/>
        </w:rPr>
        <w:t>Военно-исторический фестиваль "Афганское небо"</w:t>
      </w:r>
    </w:p>
    <w:p w14:paraId="3ACE403E" w14:textId="2F92FEFD" w:rsidR="00B23009" w:rsidRDefault="00B23009" w:rsidP="00981745">
      <w:pPr>
        <w:spacing w:after="0" w:line="240" w:lineRule="auto"/>
        <w:jc w:val="both"/>
      </w:pPr>
      <w:r>
        <w:t>Здравствуйте! Я Тимофей из 3Б класса.</w:t>
      </w:r>
    </w:p>
    <w:p w14:paraId="1583589A" w14:textId="7FB9045C" w:rsidR="00B23009" w:rsidRDefault="00B23009" w:rsidP="00981745">
      <w:pPr>
        <w:spacing w:after="0" w:line="240" w:lineRule="auto"/>
        <w:jc w:val="both"/>
      </w:pPr>
      <w:r>
        <w:t>Этим летом мы с родителями ездили в Бел</w:t>
      </w:r>
      <w:r w:rsidR="008926AE">
        <w:t>а</w:t>
      </w:r>
      <w:r>
        <w:t>русь. И в день ВДВ побывали в историко- культурном комплексе Линия Сталина, недалеко от Минска.</w:t>
      </w:r>
    </w:p>
    <w:p w14:paraId="6AEAC9C2" w14:textId="680EF6BD" w:rsidR="00B23009" w:rsidRDefault="00B23009" w:rsidP="00981745">
      <w:pPr>
        <w:spacing w:after="0" w:line="240" w:lineRule="auto"/>
        <w:jc w:val="both"/>
      </w:pPr>
      <w:r>
        <w:t>Для жителей и гостей Республики Беларусь была подготовлена военно-историческая реконструкция боя А</w:t>
      </w:r>
      <w:r w:rsidR="008926AE">
        <w:t>ф</w:t>
      </w:r>
      <w:r>
        <w:t>ганской войны, с участие</w:t>
      </w:r>
      <w:bookmarkStart w:id="0" w:name="_GoBack"/>
      <w:bookmarkEnd w:id="0"/>
      <w:r>
        <w:t>м военно-исторических клубов. Для посетителей было открыто более десятка интерактивных зон.</w:t>
      </w:r>
    </w:p>
    <w:p w14:paraId="7700A994" w14:textId="211C936B" w:rsidR="00B23009" w:rsidRDefault="00B23009" w:rsidP="00981745">
      <w:pPr>
        <w:spacing w:after="0" w:line="240" w:lineRule="auto"/>
        <w:jc w:val="both"/>
      </w:pPr>
      <w:r>
        <w:t>Выступление началось со взлёта вертолёта, который кружился над нами. Набрав нужную высоту из него начали десантироваться парашютисты. После их приземления представление продолжилось боем на земле. Во время которого на специальной территории среди макетов домов, сараев и машин началась перестрелка десантников с бандитами. Стреляли они холостыми патронами. После выстрелов гильзы вылетали из автоматов и шел дым.</w:t>
      </w:r>
      <w:r w:rsidR="008926AE">
        <w:t xml:space="preserve"> </w:t>
      </w:r>
      <w:proofErr w:type="gramStart"/>
      <w:r>
        <w:t>В</w:t>
      </w:r>
      <w:proofErr w:type="gramEnd"/>
      <w:r>
        <w:t xml:space="preserve"> это же самое время на поле ездили танки и грузовые военные машины. Танки тоже стреляли очень громкими холостыми снарядами. В итоге бандиты были повержены.</w:t>
      </w:r>
    </w:p>
    <w:p w14:paraId="69FABACB" w14:textId="39A6C6E3" w:rsidR="00981745" w:rsidRDefault="00B23009" w:rsidP="00981745">
      <w:pPr>
        <w:spacing w:after="0" w:line="240" w:lineRule="auto"/>
        <w:jc w:val="both"/>
      </w:pPr>
      <w:r>
        <w:t>Очень радует, что находятся люди, которые вкладывают душу в сохранение нашей героической истории</w:t>
      </w:r>
      <w:r w:rsidR="00981745">
        <w:t>.</w:t>
      </w:r>
    </w:p>
    <w:p w14:paraId="048CF88E" w14:textId="339A1866" w:rsidR="00BE5A86" w:rsidRDefault="00B23009" w:rsidP="00981745">
      <w:pPr>
        <w:spacing w:after="0" w:line="240" w:lineRule="auto"/>
        <w:jc w:val="both"/>
      </w:pPr>
      <w:r>
        <w:t>Это замечательное место, где в живую можно прикоснуться к тем нелегким временам и узнать много интересного.</w:t>
      </w:r>
    </w:p>
    <w:p w14:paraId="7D9676F2" w14:textId="5BC053B0" w:rsidR="00B23009" w:rsidRDefault="00B23009" w:rsidP="00B23009">
      <w:r>
        <w:rPr>
          <w:noProof/>
        </w:rPr>
        <w:drawing>
          <wp:inline distT="0" distB="0" distL="0" distR="0" wp14:anchorId="01C70B20" wp14:editId="4F2B6C7A">
            <wp:extent cx="2468880" cy="1801495"/>
            <wp:effectExtent l="0" t="0" r="762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516061" cy="1835922"/>
                    </a:xfrm>
                    <a:prstGeom prst="rect">
                      <a:avLst/>
                    </a:prstGeom>
                    <a:noFill/>
                    <a:ln>
                      <a:noFill/>
                    </a:ln>
                  </pic:spPr>
                </pic:pic>
              </a:graphicData>
            </a:graphic>
          </wp:inline>
        </w:drawing>
      </w:r>
      <w:r>
        <w:rPr>
          <w:noProof/>
        </w:rPr>
        <w:t xml:space="preserve">                   </w:t>
      </w:r>
      <w:r>
        <w:rPr>
          <w:noProof/>
        </w:rPr>
        <w:drawing>
          <wp:inline distT="0" distB="0" distL="0" distR="0" wp14:anchorId="17DA4F8B" wp14:editId="13260BCF">
            <wp:extent cx="2667000" cy="17989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6249" cy="1838920"/>
                    </a:xfrm>
                    <a:prstGeom prst="rect">
                      <a:avLst/>
                    </a:prstGeom>
                    <a:noFill/>
                    <a:ln>
                      <a:noFill/>
                    </a:ln>
                  </pic:spPr>
                </pic:pic>
              </a:graphicData>
            </a:graphic>
          </wp:inline>
        </w:drawing>
      </w:r>
      <w:r>
        <w:rPr>
          <w:noProof/>
        </w:rPr>
        <w:t xml:space="preserve">   </w:t>
      </w:r>
      <w:r>
        <w:rPr>
          <w:noProof/>
        </w:rPr>
        <w:drawing>
          <wp:inline distT="0" distB="0" distL="0" distR="0" wp14:anchorId="26273F7B" wp14:editId="16C678A2">
            <wp:extent cx="2461260" cy="17741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1370" cy="1803103"/>
                    </a:xfrm>
                    <a:prstGeom prst="rect">
                      <a:avLst/>
                    </a:prstGeom>
                    <a:noFill/>
                    <a:ln>
                      <a:noFill/>
                    </a:ln>
                  </pic:spPr>
                </pic:pic>
              </a:graphicData>
            </a:graphic>
          </wp:inline>
        </w:drawing>
      </w:r>
      <w:r>
        <w:rPr>
          <w:noProof/>
        </w:rPr>
        <w:t xml:space="preserve">                   </w:t>
      </w:r>
      <w:r>
        <w:rPr>
          <w:noProof/>
        </w:rPr>
        <w:drawing>
          <wp:inline distT="0" distB="0" distL="0" distR="0" wp14:anchorId="2D2A46D0" wp14:editId="5B67D71F">
            <wp:extent cx="2674620" cy="18053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709792" cy="1829045"/>
                    </a:xfrm>
                    <a:prstGeom prst="rect">
                      <a:avLst/>
                    </a:prstGeom>
                    <a:noFill/>
                    <a:ln>
                      <a:noFill/>
                    </a:ln>
                  </pic:spPr>
                </pic:pic>
              </a:graphicData>
            </a:graphic>
          </wp:inline>
        </w:drawing>
      </w:r>
      <w:r>
        <w:rPr>
          <w:noProof/>
        </w:rPr>
        <w:t xml:space="preserve">           </w:t>
      </w:r>
      <w:r>
        <w:rPr>
          <w:noProof/>
        </w:rPr>
        <w:drawing>
          <wp:inline distT="0" distB="0" distL="0" distR="0" wp14:anchorId="2C18F253" wp14:editId="4B324C76">
            <wp:extent cx="5737860" cy="19386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6477" cy="1982111"/>
                    </a:xfrm>
                    <a:prstGeom prst="rect">
                      <a:avLst/>
                    </a:prstGeom>
                    <a:noFill/>
                    <a:ln>
                      <a:noFill/>
                    </a:ln>
                  </pic:spPr>
                </pic:pic>
              </a:graphicData>
            </a:graphic>
          </wp:inline>
        </w:drawing>
      </w:r>
    </w:p>
    <w:sectPr w:rsidR="00B23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44"/>
    <w:rsid w:val="00272E44"/>
    <w:rsid w:val="008926AE"/>
    <w:rsid w:val="00981745"/>
    <w:rsid w:val="00B23009"/>
    <w:rsid w:val="00BB01AB"/>
    <w:rsid w:val="00BE5A8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4CE5"/>
  <w15:chartTrackingRefBased/>
  <w15:docId w15:val="{7CFBFF37-696A-4E35-A6C2-45B01E4E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 К</dc:creator>
  <cp:keywords/>
  <dc:description/>
  <cp:lastModifiedBy>Наташа К</cp:lastModifiedBy>
  <cp:revision>3</cp:revision>
  <dcterms:created xsi:type="dcterms:W3CDTF">2025-10-26T19:49:00Z</dcterms:created>
  <dcterms:modified xsi:type="dcterms:W3CDTF">2025-10-26T19:52:00Z</dcterms:modified>
</cp:coreProperties>
</file>